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19" w:rsidRPr="00174F19" w:rsidRDefault="00174F19" w:rsidP="00174F19">
      <w:pPr>
        <w:spacing w:before="100" w:beforeAutospacing="1" w:after="100" w:afterAutospacing="1" w:line="240" w:lineRule="auto"/>
        <w:rPr>
          <w:rFonts w:ascii="Times New Roman" w:eastAsia="Times New Roman" w:hAnsi="Times New Roman" w:cs="Times New Roman"/>
          <w:b/>
          <w:sz w:val="24"/>
          <w:szCs w:val="24"/>
          <w:lang w:eastAsia="it-IT"/>
        </w:rPr>
      </w:pPr>
      <w:r w:rsidRPr="00174F19">
        <w:rPr>
          <w:rFonts w:ascii="Times New Roman" w:eastAsia="Times New Roman" w:hAnsi="Times New Roman" w:cs="Times New Roman"/>
          <w:b/>
          <w:sz w:val="24"/>
          <w:szCs w:val="24"/>
          <w:lang w:eastAsia="it-IT"/>
        </w:rPr>
        <w:t>CODICE DI COMPORTAMENTO DEI DIPENDENTI PUBBLICI</w:t>
      </w:r>
      <w:r w:rsidRPr="00174F19">
        <w:rPr>
          <w:rFonts w:ascii="Times New Roman" w:eastAsia="Times New Roman" w:hAnsi="Times New Roman" w:cs="Times New Roman"/>
          <w:b/>
          <w:sz w:val="24"/>
          <w:szCs w:val="24"/>
          <w:lang w:eastAsia="it-IT"/>
        </w:rPr>
        <w:t xml:space="preserve"> 2023</w:t>
      </w:r>
    </w:p>
    <w:p w:rsidR="00174F19" w:rsidRPr="00174F19" w:rsidRDefault="00174F19" w:rsidP="00174F19">
      <w:pPr>
        <w:spacing w:before="100" w:beforeAutospacing="1" w:after="100" w:afterAutospacing="1" w:line="240" w:lineRule="auto"/>
        <w:rPr>
          <w:rFonts w:ascii="Times New Roman" w:eastAsia="Times New Roman" w:hAnsi="Times New Roman" w:cs="Times New Roman"/>
          <w:sz w:val="24"/>
          <w:szCs w:val="24"/>
          <w:lang w:eastAsia="it-IT"/>
        </w:rPr>
      </w:pPr>
      <w:r w:rsidRPr="00174F19">
        <w:rPr>
          <w:rFonts w:ascii="Times New Roman" w:eastAsia="Times New Roman" w:hAnsi="Times New Roman" w:cs="Times New Roman"/>
          <w:sz w:val="24"/>
          <w:szCs w:val="24"/>
          <w:lang w:eastAsia="it-IT"/>
        </w:rPr>
        <w:t>Regolamento concernente modifiche al decreto del Presidente della Repubblica 16 aprile 2013, n. 62, recante Codice di comportamento dei dipendenti pubblici, a norma dell’articolo 54 del decreto legislativo 30 marzo 2001, n. 165 (decreto del Presidente della Repubblica – esame definitivo)</w:t>
      </w:r>
    </w:p>
    <w:p w:rsidR="00174F19" w:rsidRPr="00174F19" w:rsidRDefault="00174F19" w:rsidP="00174F19">
      <w:pPr>
        <w:spacing w:before="100" w:beforeAutospacing="1" w:after="100" w:afterAutospacing="1" w:line="240" w:lineRule="auto"/>
        <w:rPr>
          <w:rFonts w:ascii="Times New Roman" w:eastAsia="Times New Roman" w:hAnsi="Times New Roman" w:cs="Times New Roman"/>
          <w:sz w:val="24"/>
          <w:szCs w:val="24"/>
          <w:lang w:eastAsia="it-IT"/>
        </w:rPr>
      </w:pPr>
      <w:r w:rsidRPr="00174F19">
        <w:rPr>
          <w:rFonts w:ascii="Times New Roman" w:eastAsia="Times New Roman" w:hAnsi="Times New Roman" w:cs="Times New Roman"/>
          <w:sz w:val="24"/>
          <w:szCs w:val="24"/>
          <w:lang w:eastAsia="it-IT"/>
        </w:rPr>
        <w:t>Il Consiglio dei Ministri</w:t>
      </w:r>
      <w:r>
        <w:rPr>
          <w:rFonts w:ascii="Times New Roman" w:eastAsia="Times New Roman" w:hAnsi="Times New Roman" w:cs="Times New Roman"/>
          <w:sz w:val="24"/>
          <w:szCs w:val="24"/>
          <w:lang w:eastAsia="it-IT"/>
        </w:rPr>
        <w:t xml:space="preserve"> </w:t>
      </w:r>
      <w:r w:rsidRPr="00174F19">
        <w:rPr>
          <w:rFonts w:ascii="Times New Roman" w:eastAsia="Times New Roman" w:hAnsi="Times New Roman" w:cs="Times New Roman"/>
          <w:sz w:val="24"/>
          <w:szCs w:val="24"/>
          <w:lang w:eastAsia="it-IT"/>
        </w:rPr>
        <w:t>mercoledì 31 maggio 2023, su proposta del Ministro per la pubblica amministrazione Paolo Zangrillo, ha approvato, in esame definitivo, un regolamento concernente modifiche al decreto del Presidente della Repubblica 16 aprile 2013, n. 62, recante “Codice di comportamento dei dipendenti pubblici, a norma dell’articolo 54 del decreto legislativo 30 marzo 2001, n. 165”.</w:t>
      </w:r>
    </w:p>
    <w:p w:rsidR="00EE25A1" w:rsidRDefault="00174F19" w:rsidP="00174F19">
      <w:pPr>
        <w:spacing w:before="100" w:beforeAutospacing="1" w:after="100" w:afterAutospacing="1" w:line="240" w:lineRule="auto"/>
        <w:rPr>
          <w:rFonts w:ascii="Times New Roman" w:eastAsia="Times New Roman" w:hAnsi="Times New Roman" w:cs="Times New Roman"/>
          <w:sz w:val="24"/>
          <w:szCs w:val="24"/>
          <w:lang w:eastAsia="it-IT"/>
        </w:rPr>
      </w:pPr>
      <w:r w:rsidRPr="00174F19">
        <w:rPr>
          <w:rFonts w:ascii="Times New Roman" w:eastAsia="Times New Roman" w:hAnsi="Times New Roman" w:cs="Times New Roman"/>
          <w:sz w:val="24"/>
          <w:szCs w:val="24"/>
          <w:lang w:eastAsia="it-IT"/>
        </w:rPr>
        <w:t>Sul testo è stata acquisita l’intesa in sede di Conferenza unificata ed è stato acquisito il parere della Sezione consultiva per gli atti normativi del Consiglio di Stato.</w:t>
      </w:r>
    </w:p>
    <w:p w:rsidR="00EE25A1" w:rsidRDefault="00174F19" w:rsidP="00CD6DC9">
      <w:pPr>
        <w:spacing w:before="100" w:beforeAutospacing="1" w:after="100" w:afterAutospacing="1" w:line="240" w:lineRule="auto"/>
        <w:rPr>
          <w:rFonts w:ascii="Times New Roman" w:eastAsia="Times New Roman" w:hAnsi="Times New Roman" w:cs="Times New Roman"/>
          <w:sz w:val="24"/>
          <w:szCs w:val="24"/>
          <w:lang w:eastAsia="it-IT"/>
        </w:rPr>
      </w:pPr>
      <w:hyperlink r:id="rId4" w:history="1">
        <w:r w:rsidRPr="005C1B26">
          <w:rPr>
            <w:rStyle w:val="Collegamentoipertestuale"/>
            <w:rFonts w:ascii="Times New Roman" w:eastAsia="Times New Roman" w:hAnsi="Times New Roman" w:cs="Times New Roman"/>
            <w:sz w:val="24"/>
            <w:szCs w:val="24"/>
            <w:lang w:eastAsia="it-IT"/>
          </w:rPr>
          <w:t>https://www.governo.it/it/articolo/consiglio-dei-ministri-n-37/22766</w:t>
        </w:r>
      </w:hyperlink>
    </w:p>
    <w:p w:rsidR="00174F19" w:rsidRPr="00CD6DC9" w:rsidRDefault="00174F19" w:rsidP="00CD6DC9">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p>
    <w:p w:rsidR="00996BE4" w:rsidRDefault="00174F19"/>
    <w:sectPr w:rsidR="00996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C9"/>
    <w:rsid w:val="00174F19"/>
    <w:rsid w:val="00594C34"/>
    <w:rsid w:val="00786D50"/>
    <w:rsid w:val="00CD6DC9"/>
    <w:rsid w:val="00EE2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440A0-7EDA-4560-A11C-1E96AF2B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25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25A1"/>
    <w:rPr>
      <w:rFonts w:ascii="Segoe UI" w:hAnsi="Segoe UI" w:cs="Segoe UI"/>
      <w:sz w:val="18"/>
      <w:szCs w:val="18"/>
    </w:rPr>
  </w:style>
  <w:style w:type="character" w:styleId="Collegamentoipertestuale">
    <w:name w:val="Hyperlink"/>
    <w:basedOn w:val="Carpredefinitoparagrafo"/>
    <w:uiPriority w:val="99"/>
    <w:unhideWhenUsed/>
    <w:rsid w:val="00174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96859">
      <w:bodyDiv w:val="1"/>
      <w:marLeft w:val="0"/>
      <w:marRight w:val="0"/>
      <w:marTop w:val="0"/>
      <w:marBottom w:val="0"/>
      <w:divBdr>
        <w:top w:val="none" w:sz="0" w:space="0" w:color="auto"/>
        <w:left w:val="none" w:sz="0" w:space="0" w:color="auto"/>
        <w:bottom w:val="none" w:sz="0" w:space="0" w:color="auto"/>
        <w:right w:val="none" w:sz="0" w:space="0" w:color="auto"/>
      </w:divBdr>
      <w:divsChild>
        <w:div w:id="233784321">
          <w:marLeft w:val="0"/>
          <w:marRight w:val="0"/>
          <w:marTop w:val="0"/>
          <w:marBottom w:val="0"/>
          <w:divBdr>
            <w:top w:val="none" w:sz="0" w:space="0" w:color="auto"/>
            <w:left w:val="none" w:sz="0" w:space="0" w:color="auto"/>
            <w:bottom w:val="none" w:sz="0" w:space="0" w:color="auto"/>
            <w:right w:val="none" w:sz="0" w:space="0" w:color="auto"/>
          </w:divBdr>
          <w:divsChild>
            <w:div w:id="15570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erno.it/it/articolo/consiglio-dei-ministri-n-37/227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158</Words>
  <Characters>907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dc:description/>
  <cp:lastModifiedBy>ornella.gaydou</cp:lastModifiedBy>
  <cp:revision>1</cp:revision>
  <cp:lastPrinted>2023-06-07T09:43:00Z</cp:lastPrinted>
  <dcterms:created xsi:type="dcterms:W3CDTF">2023-06-07T09:06:00Z</dcterms:created>
  <dcterms:modified xsi:type="dcterms:W3CDTF">2023-06-07T12:00:00Z</dcterms:modified>
</cp:coreProperties>
</file>