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EF" w:rsidRPr="00814EEF" w:rsidRDefault="00814EEF" w:rsidP="00814EEF">
      <w:pPr>
        <w:rPr>
          <w:b/>
        </w:rPr>
      </w:pPr>
      <w:r w:rsidRPr="00814EEF">
        <w:rPr>
          <w:b/>
        </w:rPr>
        <w:t>DOCUMENTAZIONE DA PRESENTARE, PER OGNI PERSONA (da esibire in originale):</w:t>
      </w:r>
    </w:p>
    <w:p w:rsidR="00814EEF" w:rsidRDefault="00814EEF" w:rsidP="000F31C5">
      <w:pPr>
        <w:jc w:val="both"/>
      </w:pPr>
      <w:bookmarkStart w:id="0" w:name="_GoBack"/>
      <w:r>
        <w:t>Oltre a quanto già indicato nella pagina relativa alla richiesta di residenza:</w:t>
      </w:r>
    </w:p>
    <w:p w:rsidR="00814EEF" w:rsidRDefault="00814EEF" w:rsidP="000F31C5">
      <w:pPr>
        <w:jc w:val="both"/>
      </w:pPr>
    </w:p>
    <w:p w:rsidR="00814EEF" w:rsidRDefault="00814EEF" w:rsidP="000F31C5">
      <w:pPr>
        <w:pStyle w:val="Paragrafoelenco"/>
        <w:numPr>
          <w:ilvl w:val="0"/>
          <w:numId w:val="1"/>
        </w:numPr>
        <w:jc w:val="both"/>
      </w:pPr>
      <w:r>
        <w:t>Passaporto in corso di validità;</w:t>
      </w:r>
    </w:p>
    <w:p w:rsidR="00814EEF" w:rsidRDefault="00814EEF" w:rsidP="000F31C5">
      <w:pPr>
        <w:pStyle w:val="Paragrafoelenco"/>
        <w:numPr>
          <w:ilvl w:val="0"/>
          <w:numId w:val="1"/>
        </w:numPr>
        <w:jc w:val="both"/>
      </w:pPr>
      <w:r>
        <w:t xml:space="preserve">Permesso di soggiorno in corso di validità (il cittadino extracomunitario che abbia compiuto i </w:t>
      </w:r>
      <w:r w:rsidRPr="00814EEF">
        <w:rPr>
          <w:b/>
        </w:rPr>
        <w:t>14 anni</w:t>
      </w:r>
      <w:r>
        <w:t>, deve possedere un proprio permesso di soggiorno);</w:t>
      </w:r>
    </w:p>
    <w:p w:rsidR="00814EEF" w:rsidRDefault="00814EEF" w:rsidP="000F31C5">
      <w:pPr>
        <w:pStyle w:val="Paragrafoelenco"/>
        <w:numPr>
          <w:ilvl w:val="0"/>
          <w:numId w:val="1"/>
        </w:numPr>
        <w:jc w:val="both"/>
      </w:pPr>
      <w:r>
        <w:t xml:space="preserve">Per la dimostrazione dei rapporti di parentela tra i membri della famiglia serve idonea documentazione rilasciata dalle competenti autorità straniere, tradotta e legalizzata (o </w:t>
      </w:r>
      <w:proofErr w:type="spellStart"/>
      <w:r>
        <w:t>apostillata</w:t>
      </w:r>
      <w:proofErr w:type="spellEnd"/>
      <w:r>
        <w:t>) dall'autorità diplomatica o consolare italiana all'estero; o, in alternativa, rilasciata dalla competente autorità straniera in Italia, legalizzata dalla Prefettura; lo stato di familiare può anche essere desunto dal passaporto.</w:t>
      </w:r>
    </w:p>
    <w:p w:rsidR="00814EEF" w:rsidRDefault="00814EEF" w:rsidP="000F31C5">
      <w:pPr>
        <w:jc w:val="both"/>
      </w:pPr>
    </w:p>
    <w:p w:rsidR="00814EEF" w:rsidRPr="00814EEF" w:rsidRDefault="00814EEF" w:rsidP="000F31C5">
      <w:pPr>
        <w:jc w:val="both"/>
        <w:rPr>
          <w:b/>
          <w:sz w:val="28"/>
          <w:szCs w:val="28"/>
          <w:u w:val="single"/>
        </w:rPr>
      </w:pPr>
      <w:r w:rsidRPr="00814EEF">
        <w:rPr>
          <w:b/>
          <w:sz w:val="28"/>
          <w:szCs w:val="28"/>
          <w:u w:val="single"/>
        </w:rPr>
        <w:t>In mancanza di un valido permesso di soggiorno, è necessario presentare, alternativamente, la seguente documentazione.</w:t>
      </w:r>
    </w:p>
    <w:p w:rsidR="00814EEF" w:rsidRDefault="00814EEF" w:rsidP="000F31C5">
      <w:pPr>
        <w:jc w:val="both"/>
      </w:pPr>
    </w:p>
    <w:p w:rsidR="00814EEF" w:rsidRPr="00814EEF" w:rsidRDefault="00814EEF" w:rsidP="000F31C5">
      <w:pPr>
        <w:jc w:val="both"/>
        <w:rPr>
          <w:b/>
        </w:rPr>
      </w:pPr>
      <w:r w:rsidRPr="00814EEF">
        <w:rPr>
          <w:b/>
        </w:rPr>
        <w:t xml:space="preserve">Iscrizione anagrafica in attesa del rinnovo del permesso di soggiorno, sia se già iscritti in anagrafe, sia se mai iscritti (Direttiva Min. </w:t>
      </w:r>
      <w:proofErr w:type="spellStart"/>
      <w:r w:rsidRPr="00814EEF">
        <w:rPr>
          <w:b/>
        </w:rPr>
        <w:t>Int</w:t>
      </w:r>
      <w:proofErr w:type="spellEnd"/>
      <w:r w:rsidRPr="00814EEF">
        <w:rPr>
          <w:b/>
        </w:rPr>
        <w:t xml:space="preserve">. 5 Agosto 2006 e Circolare Min. </w:t>
      </w:r>
      <w:proofErr w:type="spellStart"/>
      <w:r w:rsidRPr="00814EEF">
        <w:rPr>
          <w:b/>
        </w:rPr>
        <w:t>Int</w:t>
      </w:r>
      <w:proofErr w:type="spellEnd"/>
      <w:r w:rsidRPr="00814EEF">
        <w:rPr>
          <w:b/>
        </w:rPr>
        <w:t>. n. 42 del 17/11/2006)</w:t>
      </w:r>
    </w:p>
    <w:p w:rsidR="00814EEF" w:rsidRDefault="00814EEF" w:rsidP="000F31C5">
      <w:pPr>
        <w:jc w:val="both"/>
      </w:pPr>
    </w:p>
    <w:p w:rsidR="00814EEF" w:rsidRDefault="00814EEF" w:rsidP="000F31C5">
      <w:pPr>
        <w:pStyle w:val="Paragrafoelenco"/>
        <w:numPr>
          <w:ilvl w:val="0"/>
          <w:numId w:val="2"/>
        </w:numPr>
        <w:jc w:val="both"/>
      </w:pPr>
      <w:proofErr w:type="gramStart"/>
      <w:r>
        <w:t>fotocopia</w:t>
      </w:r>
      <w:proofErr w:type="gramEnd"/>
      <w:r>
        <w:t xml:space="preserve"> del permesso di soggiorno scaduto;</w:t>
      </w:r>
    </w:p>
    <w:p w:rsidR="00814EEF" w:rsidRDefault="00814EEF" w:rsidP="000F31C5">
      <w:pPr>
        <w:pStyle w:val="Paragrafoelenco"/>
        <w:numPr>
          <w:ilvl w:val="0"/>
          <w:numId w:val="2"/>
        </w:numPr>
        <w:jc w:val="both"/>
      </w:pPr>
      <w:proofErr w:type="gramStart"/>
      <w:r>
        <w:t>ricevuta</w:t>
      </w:r>
      <w:proofErr w:type="gramEnd"/>
      <w:r>
        <w:t xml:space="preserve"> postale attestante l'avvenuta presentazione della richiesta di permesso di soggiorno entro i 60 giorni dalla scadenza del precedente.</w:t>
      </w:r>
    </w:p>
    <w:p w:rsidR="00814EEF" w:rsidRDefault="00814EEF" w:rsidP="000F31C5">
      <w:pPr>
        <w:jc w:val="both"/>
      </w:pPr>
    </w:p>
    <w:p w:rsidR="00814EEF" w:rsidRPr="00814EEF" w:rsidRDefault="00814EEF" w:rsidP="000F31C5">
      <w:pPr>
        <w:jc w:val="both"/>
        <w:rPr>
          <w:b/>
        </w:rPr>
      </w:pPr>
      <w:r w:rsidRPr="00814EEF">
        <w:rPr>
          <w:b/>
        </w:rPr>
        <w:t xml:space="preserve">Iscrizione anagrafica per motivi di lavoro subordinato (Direttiva Min. </w:t>
      </w:r>
      <w:proofErr w:type="spellStart"/>
      <w:r w:rsidRPr="00814EEF">
        <w:rPr>
          <w:b/>
        </w:rPr>
        <w:t>Int</w:t>
      </w:r>
      <w:proofErr w:type="spellEnd"/>
      <w:r w:rsidRPr="00814EEF">
        <w:rPr>
          <w:b/>
        </w:rPr>
        <w:t xml:space="preserve">. 20/02/2007 e Circolare Min. </w:t>
      </w:r>
      <w:proofErr w:type="spellStart"/>
      <w:r w:rsidRPr="00814EEF">
        <w:rPr>
          <w:b/>
        </w:rPr>
        <w:t>Int</w:t>
      </w:r>
      <w:proofErr w:type="spellEnd"/>
      <w:r w:rsidRPr="00814EEF">
        <w:rPr>
          <w:b/>
        </w:rPr>
        <w:t>. n. 16 del 2/4/2007)</w:t>
      </w:r>
    </w:p>
    <w:p w:rsidR="00814EEF" w:rsidRDefault="00814EEF" w:rsidP="000F31C5">
      <w:pPr>
        <w:jc w:val="both"/>
      </w:pPr>
    </w:p>
    <w:p w:rsidR="00814EEF" w:rsidRDefault="00814EEF" w:rsidP="000F31C5">
      <w:pPr>
        <w:pStyle w:val="Paragrafoelenco"/>
        <w:numPr>
          <w:ilvl w:val="0"/>
          <w:numId w:val="3"/>
        </w:numPr>
        <w:jc w:val="both"/>
      </w:pPr>
      <w:proofErr w:type="gramStart"/>
      <w:r>
        <w:t>copia</w:t>
      </w:r>
      <w:proofErr w:type="gramEnd"/>
      <w:r>
        <w:t xml:space="preserve"> del contratto di soggiorno stipulato presso lo Sportello Unico per l'Immigrazione</w:t>
      </w:r>
    </w:p>
    <w:p w:rsidR="00814EEF" w:rsidRDefault="00814EEF" w:rsidP="000F31C5">
      <w:pPr>
        <w:pStyle w:val="Paragrafoelenco"/>
        <w:numPr>
          <w:ilvl w:val="0"/>
          <w:numId w:val="3"/>
        </w:numPr>
        <w:jc w:val="both"/>
      </w:pPr>
      <w:proofErr w:type="gramStart"/>
      <w:r>
        <w:t>ricevuta</w:t>
      </w:r>
      <w:proofErr w:type="gramEnd"/>
      <w:r>
        <w:t xml:space="preserve"> postale attestante l'avvenuta presentazione della richiesta di permesso di soggiorno;</w:t>
      </w:r>
    </w:p>
    <w:p w:rsidR="00814EEF" w:rsidRDefault="00814EEF" w:rsidP="000F31C5">
      <w:pPr>
        <w:pStyle w:val="Paragrafoelenco"/>
        <w:numPr>
          <w:ilvl w:val="0"/>
          <w:numId w:val="3"/>
        </w:numPr>
        <w:jc w:val="both"/>
      </w:pPr>
      <w:proofErr w:type="gramStart"/>
      <w:r>
        <w:t>domanda</w:t>
      </w:r>
      <w:proofErr w:type="gramEnd"/>
      <w:r>
        <w:t xml:space="preserve"> di rilascio del permesso di soggiorno per lavoro subordinato presentata allo Sportello Unico per l'Immigrazione (</w:t>
      </w:r>
      <w:proofErr w:type="spellStart"/>
      <w:r>
        <w:t>mod</w:t>
      </w:r>
      <w:proofErr w:type="spellEnd"/>
      <w:r>
        <w:t>. 209).</w:t>
      </w:r>
    </w:p>
    <w:p w:rsidR="00814EEF" w:rsidRDefault="00814EEF" w:rsidP="000F31C5">
      <w:pPr>
        <w:jc w:val="both"/>
      </w:pPr>
    </w:p>
    <w:p w:rsidR="00814EEF" w:rsidRPr="00814EEF" w:rsidRDefault="00814EEF" w:rsidP="000F31C5">
      <w:pPr>
        <w:jc w:val="both"/>
        <w:rPr>
          <w:b/>
        </w:rPr>
      </w:pPr>
      <w:r w:rsidRPr="00814EEF">
        <w:rPr>
          <w:b/>
        </w:rPr>
        <w:t xml:space="preserve">Iscrizione anagrafica per motivi di ricongiungimento familiare (Circolare Min. </w:t>
      </w:r>
      <w:proofErr w:type="spellStart"/>
      <w:r w:rsidRPr="00814EEF">
        <w:rPr>
          <w:b/>
        </w:rPr>
        <w:t>Int</w:t>
      </w:r>
      <w:proofErr w:type="spellEnd"/>
      <w:r w:rsidRPr="00814EEF">
        <w:rPr>
          <w:b/>
        </w:rPr>
        <w:t>. n. 43 del 2/8/2007)</w:t>
      </w:r>
    </w:p>
    <w:p w:rsidR="00814EEF" w:rsidRDefault="00814EEF" w:rsidP="000F31C5">
      <w:pPr>
        <w:jc w:val="both"/>
      </w:pPr>
    </w:p>
    <w:p w:rsidR="00814EEF" w:rsidRDefault="00814EEF" w:rsidP="000F31C5">
      <w:pPr>
        <w:pStyle w:val="Paragrafoelenco"/>
        <w:numPr>
          <w:ilvl w:val="0"/>
          <w:numId w:val="4"/>
        </w:numPr>
        <w:jc w:val="both"/>
      </w:pPr>
      <w:proofErr w:type="gramStart"/>
      <w:r>
        <w:t>visto</w:t>
      </w:r>
      <w:proofErr w:type="gramEnd"/>
      <w:r>
        <w:t xml:space="preserve"> di ingresso dal passaporto con la dicitura "Ricongiungimento Familiare";</w:t>
      </w:r>
    </w:p>
    <w:p w:rsidR="00814EEF" w:rsidRDefault="00814EEF" w:rsidP="000F31C5">
      <w:pPr>
        <w:pStyle w:val="Paragrafoelenco"/>
        <w:numPr>
          <w:ilvl w:val="0"/>
          <w:numId w:val="4"/>
        </w:numPr>
        <w:jc w:val="both"/>
      </w:pPr>
      <w:r>
        <w:t>Ricevuta postale attestante l'avvenuta presentazione della richiesta di permesso di soggiorno;</w:t>
      </w:r>
    </w:p>
    <w:p w:rsidR="00814EEF" w:rsidRDefault="00814EEF" w:rsidP="000F31C5">
      <w:pPr>
        <w:pStyle w:val="Paragrafoelenco"/>
        <w:numPr>
          <w:ilvl w:val="0"/>
          <w:numId w:val="4"/>
        </w:numPr>
        <w:jc w:val="both"/>
      </w:pPr>
      <w:proofErr w:type="gramStart"/>
      <w:r>
        <w:t>copia</w:t>
      </w:r>
      <w:proofErr w:type="gramEnd"/>
      <w:r>
        <w:t xml:space="preserve"> del nulla osta rilasciato dallo Sportello Unico per l'Immigrazione.</w:t>
      </w:r>
    </w:p>
    <w:p w:rsidR="00814EEF" w:rsidRDefault="00814EEF" w:rsidP="000F31C5">
      <w:pPr>
        <w:jc w:val="both"/>
      </w:pPr>
    </w:p>
    <w:p w:rsidR="00814EEF" w:rsidRDefault="00814EEF" w:rsidP="000F31C5">
      <w:pPr>
        <w:pStyle w:val="Paragrafoelenco"/>
        <w:numPr>
          <w:ilvl w:val="0"/>
          <w:numId w:val="5"/>
        </w:numPr>
        <w:jc w:val="both"/>
      </w:pPr>
      <w:r>
        <w:t>L'ipotesi di coesione familiare (il familiare è già entrato in Italia con altro tipo di visto di ingresso) non è assimilabile a quella sopra descritta, e pertanto sarà necessario attendere il permesso di soggiorno.</w:t>
      </w:r>
    </w:p>
    <w:p w:rsidR="00814EEF" w:rsidRDefault="00814EEF" w:rsidP="000F31C5">
      <w:pPr>
        <w:pStyle w:val="Paragrafoelenco"/>
        <w:numPr>
          <w:ilvl w:val="0"/>
          <w:numId w:val="5"/>
        </w:numPr>
        <w:jc w:val="both"/>
      </w:pPr>
      <w:r>
        <w:lastRenderedPageBreak/>
        <w:t>ATTENZIONE: Il familiare extracomunitario di cittadino italiano o comunitario non deve richiedere il nulla osta al ricongiungimento familiare allo Sportello Unico; pertanto, è sufficiente la ricevuta della richiesta di rilascio della Carta di soggiorno di familiare di cittadino dell'UE.</w:t>
      </w:r>
    </w:p>
    <w:p w:rsidR="00814EEF" w:rsidRDefault="00814EEF" w:rsidP="000F31C5">
      <w:pPr>
        <w:jc w:val="both"/>
      </w:pPr>
    </w:p>
    <w:p w:rsidR="00814EEF" w:rsidRPr="00814EEF" w:rsidRDefault="00814EEF" w:rsidP="000F31C5">
      <w:pPr>
        <w:jc w:val="both"/>
        <w:rPr>
          <w:b/>
        </w:rPr>
      </w:pPr>
      <w:r w:rsidRPr="00814EEF">
        <w:rPr>
          <w:b/>
        </w:rPr>
        <w:t xml:space="preserve">Iscrizione anagrafica di minori stranieri in attesa di adozione (Direttiva Min. </w:t>
      </w:r>
      <w:proofErr w:type="spellStart"/>
      <w:r w:rsidRPr="00814EEF">
        <w:rPr>
          <w:b/>
        </w:rPr>
        <w:t>Int</w:t>
      </w:r>
      <w:proofErr w:type="spellEnd"/>
      <w:r w:rsidRPr="00814EEF">
        <w:rPr>
          <w:b/>
        </w:rPr>
        <w:t>. 21/02/2007)</w:t>
      </w:r>
    </w:p>
    <w:p w:rsidR="00814EEF" w:rsidRDefault="00814EEF" w:rsidP="000F31C5">
      <w:pPr>
        <w:jc w:val="both"/>
      </w:pPr>
    </w:p>
    <w:p w:rsidR="00814EEF" w:rsidRDefault="00814EEF" w:rsidP="000F31C5">
      <w:pPr>
        <w:pStyle w:val="Paragrafoelenco"/>
        <w:numPr>
          <w:ilvl w:val="0"/>
          <w:numId w:val="7"/>
        </w:numPr>
        <w:jc w:val="both"/>
      </w:pPr>
      <w:r>
        <w:t>Copia dell'autorizzazione all'ingresso e al soggiorno permanente del minore rilasciata dalla Commissione per le adozioni internazionali e/o copia del provvedimento straniero di adozione.</w:t>
      </w:r>
    </w:p>
    <w:p w:rsidR="00814EEF" w:rsidRDefault="00814EEF" w:rsidP="000F31C5">
      <w:pPr>
        <w:jc w:val="both"/>
      </w:pPr>
    </w:p>
    <w:p w:rsidR="00814EEF" w:rsidRPr="00814EEF" w:rsidRDefault="00814EEF" w:rsidP="000F31C5">
      <w:pPr>
        <w:jc w:val="both"/>
        <w:rPr>
          <w:b/>
        </w:rPr>
      </w:pPr>
      <w:r w:rsidRPr="00814EEF">
        <w:rPr>
          <w:b/>
        </w:rPr>
        <w:t>Iscrizione anagrafica di cittadini stranieri discendenti da avo italiano in attesa del riconoscimento della cittadinanza italiana "</w:t>
      </w:r>
      <w:proofErr w:type="spellStart"/>
      <w:r w:rsidRPr="00814EEF">
        <w:rPr>
          <w:b/>
        </w:rPr>
        <w:t>jure</w:t>
      </w:r>
      <w:proofErr w:type="spellEnd"/>
      <w:r w:rsidRPr="00814EEF">
        <w:rPr>
          <w:b/>
        </w:rPr>
        <w:t xml:space="preserve"> </w:t>
      </w:r>
      <w:proofErr w:type="spellStart"/>
      <w:r w:rsidRPr="00814EEF">
        <w:rPr>
          <w:b/>
        </w:rPr>
        <w:t>sanguinis</w:t>
      </w:r>
      <w:proofErr w:type="spellEnd"/>
      <w:r w:rsidRPr="00814EEF">
        <w:rPr>
          <w:b/>
        </w:rPr>
        <w:t xml:space="preserve">" (Circolari Min. </w:t>
      </w:r>
      <w:proofErr w:type="spellStart"/>
      <w:r w:rsidRPr="00814EEF">
        <w:rPr>
          <w:b/>
        </w:rPr>
        <w:t>Int</w:t>
      </w:r>
      <w:proofErr w:type="spellEnd"/>
      <w:r w:rsidRPr="00814EEF">
        <w:rPr>
          <w:b/>
        </w:rPr>
        <w:t>. n. 32 del 13/6/2007 e n. 52 del 28/09/2007)</w:t>
      </w:r>
    </w:p>
    <w:p w:rsidR="00814EEF" w:rsidRDefault="00814EEF" w:rsidP="000F31C5">
      <w:pPr>
        <w:jc w:val="both"/>
      </w:pPr>
    </w:p>
    <w:p w:rsidR="00814EEF" w:rsidRDefault="00814EEF" w:rsidP="000F31C5">
      <w:pPr>
        <w:jc w:val="both"/>
      </w:pPr>
      <w:r>
        <w:t xml:space="preserve">    1a) </w:t>
      </w:r>
      <w:r w:rsidRPr="00814EEF">
        <w:rPr>
          <w:b/>
        </w:rPr>
        <w:t>se cittadini non provenienti da Paesi dell'area Schengen</w:t>
      </w:r>
      <w:r>
        <w:t>: dichiarazione di presenza formulata all'Autorità di frontiera al momento dell'ingresso in Italia, mediante l'apposizione del timbro "SCHENGEN" sul documento di viaggio sempre a cura dell'Autorità di frontiera, non anteriore a 3 mesi;</w:t>
      </w:r>
    </w:p>
    <w:p w:rsidR="00814EEF" w:rsidRDefault="00814EEF" w:rsidP="000F31C5">
      <w:pPr>
        <w:jc w:val="both"/>
      </w:pPr>
    </w:p>
    <w:p w:rsidR="00814EEF" w:rsidRDefault="00814EEF" w:rsidP="000F31C5">
      <w:pPr>
        <w:jc w:val="both"/>
      </w:pPr>
      <w:r>
        <w:t>OPPURE</w:t>
      </w:r>
    </w:p>
    <w:p w:rsidR="00814EEF" w:rsidRDefault="00814EEF" w:rsidP="000F31C5">
      <w:pPr>
        <w:jc w:val="both"/>
      </w:pPr>
    </w:p>
    <w:p w:rsidR="00814EEF" w:rsidRDefault="00814EEF" w:rsidP="000F31C5">
      <w:pPr>
        <w:jc w:val="both"/>
      </w:pPr>
      <w:r>
        <w:t xml:space="preserve">    1b) </w:t>
      </w:r>
      <w:r w:rsidRPr="00814EEF">
        <w:rPr>
          <w:b/>
        </w:rPr>
        <w:t>se cittadini provenienti da Paesi dell'Area Schengen</w:t>
      </w:r>
      <w:r>
        <w:t>: dichiarazione di presenza non anteriore a 3 mesi formulata dagli interessati al Questore di Brescia entro otto giorni dall'ingresso in Italia.</w:t>
      </w:r>
    </w:p>
    <w:p w:rsidR="00814EEF" w:rsidRDefault="00814EEF" w:rsidP="000F31C5">
      <w:pPr>
        <w:jc w:val="both"/>
      </w:pPr>
    </w:p>
    <w:p w:rsidR="00814EEF" w:rsidRDefault="00814EEF" w:rsidP="000F31C5">
      <w:pPr>
        <w:jc w:val="both"/>
      </w:pPr>
      <w:r>
        <w:t>INOLTRE</w:t>
      </w:r>
    </w:p>
    <w:p w:rsidR="00814EEF" w:rsidRDefault="00814EEF" w:rsidP="000F31C5">
      <w:pPr>
        <w:jc w:val="both"/>
      </w:pPr>
    </w:p>
    <w:p w:rsidR="00814EEF" w:rsidRDefault="00814EEF" w:rsidP="000F31C5">
      <w:pPr>
        <w:jc w:val="both"/>
      </w:pPr>
      <w:r>
        <w:t xml:space="preserve">    2) documentazione opportunamente tradotta e legalizzata nello Stato di origine atta a provare la discendenza da un cittadino di origine italiana.</w:t>
      </w:r>
    </w:p>
    <w:p w:rsidR="00814EEF" w:rsidRDefault="00814EEF" w:rsidP="000F31C5">
      <w:pPr>
        <w:jc w:val="both"/>
      </w:pPr>
      <w:r>
        <w:t xml:space="preserve">    Si segnala che prima di poter procedere alla prenotazione dell'appuntamento per la residenza, è necessario che l'Ufficio di Stato civile esamini la documentazione di cui al punto 2)</w:t>
      </w:r>
    </w:p>
    <w:p w:rsidR="00814EEF" w:rsidRDefault="00814EEF" w:rsidP="000F31C5">
      <w:pPr>
        <w:jc w:val="both"/>
      </w:pPr>
    </w:p>
    <w:p w:rsidR="00814EEF" w:rsidRDefault="00814EEF" w:rsidP="000F31C5">
      <w:pPr>
        <w:jc w:val="both"/>
      </w:pPr>
      <w:r>
        <w:t xml:space="preserve">Iscrizione anagrafica di cittadini stranieri che intendono riacquistare la cittadinanza italiana (Circolare Min. </w:t>
      </w:r>
      <w:proofErr w:type="spellStart"/>
      <w:r>
        <w:t>Int</w:t>
      </w:r>
      <w:proofErr w:type="spellEnd"/>
      <w:r>
        <w:t>. n. 14 del 31/10/2008)</w:t>
      </w:r>
    </w:p>
    <w:p w:rsidR="00814EEF" w:rsidRDefault="00814EEF" w:rsidP="000F31C5">
      <w:pPr>
        <w:jc w:val="both"/>
      </w:pPr>
    </w:p>
    <w:p w:rsidR="00814EEF" w:rsidRDefault="00814EEF" w:rsidP="000F31C5">
      <w:pPr>
        <w:jc w:val="both"/>
      </w:pPr>
      <w:r>
        <w:t>Si richiama la documentazione necessaria per l'iscrizione anagrafica di cittadini stranieri discendenti da avo italiano in attesa del riconoscimento della cittadinanza italiana "</w:t>
      </w:r>
      <w:proofErr w:type="spellStart"/>
      <w:r>
        <w:t>jure</w:t>
      </w:r>
      <w:proofErr w:type="spellEnd"/>
      <w:r>
        <w:t xml:space="preserve"> </w:t>
      </w:r>
      <w:proofErr w:type="spellStart"/>
      <w:r>
        <w:t>sanguinis</w:t>
      </w:r>
      <w:proofErr w:type="spellEnd"/>
      <w:r>
        <w:t>".</w:t>
      </w:r>
    </w:p>
    <w:p w:rsidR="00814EEF" w:rsidRPr="00814EEF" w:rsidRDefault="00814EEF" w:rsidP="000F31C5">
      <w:pPr>
        <w:jc w:val="both"/>
        <w:rPr>
          <w:b/>
        </w:rPr>
      </w:pPr>
      <w:r w:rsidRPr="00814EEF">
        <w:rPr>
          <w:b/>
        </w:rPr>
        <w:t>LA PRATICA SI PUÒ RICEVERE SOLO IN CASO DI PRESENTAZIONE CONTESTUALE DI TUTTI I DOCUMENTI SOPRA ESPOSTI.</w:t>
      </w:r>
    </w:p>
    <w:bookmarkEnd w:id="0"/>
    <w:p w:rsidR="00814EEF" w:rsidRDefault="00814EEF" w:rsidP="00814EEF"/>
    <w:p w:rsidR="00814EEF" w:rsidRDefault="00814EEF" w:rsidP="00814EEF">
      <w:r>
        <w:lastRenderedPageBreak/>
        <w:t>LA DOCUMENTAZIONE MENZIONATA IN TUTTE LE DIFFERENTI CASISTICHE SOPRA RIPORTATE E' VALIDA PER I CASI PIU' DIFFUSI.</w:t>
      </w:r>
    </w:p>
    <w:p w:rsidR="00814EEF" w:rsidRDefault="00814EEF" w:rsidP="00814EEF"/>
    <w:p w:rsidR="00914447" w:rsidRDefault="00814EEF" w:rsidP="00814EEF">
      <w:r>
        <w:t>SITUAZIONI PARTICOLARI POTREBBERO RICHIEDERE DOCUMENTAZIONE DIVERSA O AGGIUNTIVA.</w:t>
      </w:r>
    </w:p>
    <w:sectPr w:rsidR="00914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3FDF"/>
    <w:multiLevelType w:val="hybridMultilevel"/>
    <w:tmpl w:val="387430AC"/>
    <w:lvl w:ilvl="0" w:tplc="0410000F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16E46BE1"/>
    <w:multiLevelType w:val="hybridMultilevel"/>
    <w:tmpl w:val="E00CDECC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3C0C5C24"/>
    <w:multiLevelType w:val="hybridMultilevel"/>
    <w:tmpl w:val="2F7E73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6080C"/>
    <w:multiLevelType w:val="hybridMultilevel"/>
    <w:tmpl w:val="AA6470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971FC"/>
    <w:multiLevelType w:val="hybridMultilevel"/>
    <w:tmpl w:val="25A24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C6D5D"/>
    <w:multiLevelType w:val="hybridMultilevel"/>
    <w:tmpl w:val="B98CC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1190C"/>
    <w:multiLevelType w:val="hybridMultilevel"/>
    <w:tmpl w:val="4D0AF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B3"/>
    <w:rsid w:val="000168B3"/>
    <w:rsid w:val="000F31C5"/>
    <w:rsid w:val="00814EEF"/>
    <w:rsid w:val="009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689ED-433B-47FD-B3C2-86B7F6CE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4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3</cp:revision>
  <dcterms:created xsi:type="dcterms:W3CDTF">2016-10-27T08:03:00Z</dcterms:created>
  <dcterms:modified xsi:type="dcterms:W3CDTF">2016-10-27T08:13:00Z</dcterms:modified>
</cp:coreProperties>
</file>