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21" w:rsidRPr="00F84321" w:rsidRDefault="00F84321" w:rsidP="00F84321">
      <w:pPr>
        <w:spacing w:before="100" w:beforeAutospacing="1" w:after="100" w:afterAutospacing="1" w:line="240" w:lineRule="auto"/>
        <w:jc w:val="center"/>
        <w:rPr>
          <w:rFonts w:ascii="Times New Roman" w:eastAsia="Times New Roman" w:hAnsi="Times New Roman" w:cs="Times New Roman"/>
          <w:b/>
          <w:sz w:val="28"/>
          <w:szCs w:val="28"/>
          <w:lang w:eastAsia="it-IT"/>
        </w:rPr>
      </w:pPr>
      <w:r w:rsidRPr="00F84321">
        <w:rPr>
          <w:rFonts w:ascii="Times New Roman" w:eastAsia="Times New Roman" w:hAnsi="Times New Roman" w:cs="Times New Roman"/>
          <w:b/>
          <w:sz w:val="28"/>
          <w:szCs w:val="28"/>
          <w:lang w:eastAsia="it-IT"/>
        </w:rPr>
        <w:t>ASSEGNO DI MATERNITA’</w:t>
      </w:r>
    </w:p>
    <w:p w:rsidR="00F84321" w:rsidRDefault="00F84321"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Per l’anno 2020 l’assegno, se spettante in misura intera, è pari a euro 348,12 mensili per cinque mensilità, per complessivi euro 1.740,60.</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b/>
          <w:bCs/>
          <w:sz w:val="24"/>
          <w:szCs w:val="24"/>
          <w:lang w:eastAsia="it-IT"/>
        </w:rPr>
        <w:t>IL CONTRIBUTO PUO’ ESSERE RICHIESTO DA:</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Donne che non beneficiano di alcun trattamento economico per la maternità (indennità o altri trattamenti economici a carico dei datori di lavoro privati o pubblici), o che beneficiano di un trattamento economico di importo inferiore all’assegno (in tal caso l’assegno spetta per la quota differenziale). </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Il beneficio viene anche concesso per ogni minore in adozione o affidamento preadottivo al momento dell’ingresso in famiglia, purché il minore non abbia superato i 6 anni di età e sia regolarmente soggiornante nel territorio italiano.</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La richiesta può essere fatta da persona diversa dalla madre nei seguenti casi:</w:t>
      </w:r>
    </w:p>
    <w:p w:rsidR="00670255" w:rsidRPr="00670255" w:rsidRDefault="00670255" w:rsidP="006702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in</w:t>
      </w:r>
      <w:proofErr w:type="gramEnd"/>
      <w:r w:rsidRPr="00670255">
        <w:rPr>
          <w:rFonts w:ascii="Times New Roman" w:eastAsia="Times New Roman" w:hAnsi="Times New Roman" w:cs="Times New Roman"/>
          <w:sz w:val="24"/>
          <w:szCs w:val="24"/>
          <w:lang w:eastAsia="it-IT"/>
        </w:rPr>
        <w:t xml:space="preserve"> caso di madre di minore età: dal padre maggiorenne che abbia riconosciuto il figlio a condizione che il minore si trovi presso la famiglia anagrafica del richiedente e che la madre risulti regolarmente soggiornante in territorio italiano al momento del parto. Qualora anche il padre sia minorenne, dal genitore esercente la potestà ovvero, in mancanza, da altro legale rappresentante;</w:t>
      </w:r>
    </w:p>
    <w:p w:rsidR="00670255" w:rsidRPr="00670255" w:rsidRDefault="00670255" w:rsidP="006702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in</w:t>
      </w:r>
      <w:proofErr w:type="gramEnd"/>
      <w:r w:rsidRPr="00670255">
        <w:rPr>
          <w:rFonts w:ascii="Times New Roman" w:eastAsia="Times New Roman" w:hAnsi="Times New Roman" w:cs="Times New Roman"/>
          <w:sz w:val="24"/>
          <w:szCs w:val="24"/>
          <w:lang w:eastAsia="it-IT"/>
        </w:rPr>
        <w:t xml:space="preserve"> caso di decesso della madre del neonato: dal padre che abbia riconosciuto il figlio a condizione che il minore si trovi presso la famiglia anagrafica del richiedente e che il padre sia in possesso dei medesimi requisiti della madre;</w:t>
      </w:r>
    </w:p>
    <w:p w:rsidR="00670255" w:rsidRPr="00670255" w:rsidRDefault="00670255" w:rsidP="006702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in</w:t>
      </w:r>
      <w:proofErr w:type="gramEnd"/>
      <w:r w:rsidRPr="00670255">
        <w:rPr>
          <w:rFonts w:ascii="Times New Roman" w:eastAsia="Times New Roman" w:hAnsi="Times New Roman" w:cs="Times New Roman"/>
          <w:sz w:val="24"/>
          <w:szCs w:val="24"/>
          <w:lang w:eastAsia="it-IT"/>
        </w:rPr>
        <w:t xml:space="preserve"> caso di affidamento esclusivo al padre o di abbandono del neonato da parte della madre: dal padre purché il figlio si trovi presso la sua famiglia anagrafica e la madre risulti regolarmente soggiornante in territorio italiano al momento del parto.</w:t>
      </w:r>
    </w:p>
    <w:p w:rsidR="00670255" w:rsidRPr="00670255" w:rsidRDefault="00670255" w:rsidP="00CB24D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b/>
          <w:bCs/>
          <w:sz w:val="24"/>
          <w:szCs w:val="24"/>
          <w:lang w:eastAsia="it-IT"/>
        </w:rPr>
        <w:t>REQUISITI RICHIESTI:</w:t>
      </w:r>
    </w:p>
    <w:p w:rsidR="00670255" w:rsidRPr="00670255" w:rsidRDefault="00670255" w:rsidP="00CB24D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1) cittadinanza italiana oppure di altro stato appartenente all’Unione Europea, oppure extracomunitaria in possesso di uno dei seguenti titoli: </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titolare del permesso di soggiorno UE per soggiornanti di lungo periodo. Art.74 Dlgs.151/2001 Art.11 Direttiva 2003/109/CE;</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rifugiata politica, i suoi familiari e superstiti. Art.27 del Dlgs.n.251/07 che ha recepito la Direttiva 2004/83/CE (Art.28), ma anche Artt.2 e 4 </w:t>
      </w:r>
      <w:proofErr w:type="spellStart"/>
      <w:r w:rsidRPr="00670255">
        <w:rPr>
          <w:rFonts w:ascii="Times New Roman" w:eastAsia="Times New Roman" w:hAnsi="Times New Roman" w:cs="Times New Roman"/>
          <w:sz w:val="24"/>
          <w:szCs w:val="24"/>
          <w:lang w:eastAsia="it-IT"/>
        </w:rPr>
        <w:t>Reg.CE</w:t>
      </w:r>
      <w:proofErr w:type="spellEnd"/>
      <w:r w:rsidRPr="00670255">
        <w:rPr>
          <w:rFonts w:ascii="Times New Roman" w:eastAsia="Times New Roman" w:hAnsi="Times New Roman" w:cs="Times New Roman"/>
          <w:sz w:val="24"/>
          <w:szCs w:val="24"/>
          <w:lang w:eastAsia="it-IT"/>
        </w:rPr>
        <w:t xml:space="preserve"> 883/2004;</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apolide, i suoi familiari e superstiti. Artt.2 e 4 </w:t>
      </w:r>
      <w:proofErr w:type="spellStart"/>
      <w:r w:rsidRPr="00670255">
        <w:rPr>
          <w:rFonts w:ascii="Times New Roman" w:eastAsia="Times New Roman" w:hAnsi="Times New Roman" w:cs="Times New Roman"/>
          <w:sz w:val="24"/>
          <w:szCs w:val="24"/>
          <w:lang w:eastAsia="it-IT"/>
        </w:rPr>
        <w:t>Reg.CE</w:t>
      </w:r>
      <w:proofErr w:type="spellEnd"/>
      <w:r w:rsidRPr="00670255">
        <w:rPr>
          <w:rFonts w:ascii="Times New Roman" w:eastAsia="Times New Roman" w:hAnsi="Times New Roman" w:cs="Times New Roman"/>
          <w:sz w:val="24"/>
          <w:szCs w:val="24"/>
          <w:lang w:eastAsia="it-IT"/>
        </w:rPr>
        <w:t xml:space="preserve"> 883/2004;</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titolare della protezione sussidiaria. Art.27 del Dlgs.n.251/07, che ha recepito la Direttiva 2004/83/CE (Art.28);</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che abbia soggiornato legalmente in almeno 2 stati membri, i suoi familiari e superstiti. Art.1 </w:t>
      </w:r>
      <w:proofErr w:type="spellStart"/>
      <w:r w:rsidRPr="00670255">
        <w:rPr>
          <w:rFonts w:ascii="Times New Roman" w:eastAsia="Times New Roman" w:hAnsi="Times New Roman" w:cs="Times New Roman"/>
          <w:sz w:val="24"/>
          <w:szCs w:val="24"/>
          <w:lang w:eastAsia="it-IT"/>
        </w:rPr>
        <w:t>Reg.UE</w:t>
      </w:r>
      <w:proofErr w:type="spellEnd"/>
      <w:r w:rsidRPr="00670255">
        <w:rPr>
          <w:rFonts w:ascii="Times New Roman" w:eastAsia="Times New Roman" w:hAnsi="Times New Roman" w:cs="Times New Roman"/>
          <w:sz w:val="24"/>
          <w:szCs w:val="24"/>
          <w:lang w:eastAsia="it-IT"/>
        </w:rPr>
        <w:t xml:space="preserve"> 1231/2010;</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titolare di un permesso o della carta di soggiorno per motivi familiari. Artt.3 c.1 </w:t>
      </w:r>
      <w:proofErr w:type="spellStart"/>
      <w:r w:rsidRPr="00670255">
        <w:rPr>
          <w:rFonts w:ascii="Times New Roman" w:eastAsia="Times New Roman" w:hAnsi="Times New Roman" w:cs="Times New Roman"/>
          <w:sz w:val="24"/>
          <w:szCs w:val="24"/>
          <w:lang w:eastAsia="it-IT"/>
        </w:rPr>
        <w:t>lett.b</w:t>
      </w:r>
      <w:proofErr w:type="spellEnd"/>
      <w:r w:rsidRPr="00670255">
        <w:rPr>
          <w:rFonts w:ascii="Times New Roman" w:eastAsia="Times New Roman" w:hAnsi="Times New Roman" w:cs="Times New Roman"/>
          <w:sz w:val="24"/>
          <w:szCs w:val="24"/>
          <w:lang w:eastAsia="it-IT"/>
        </w:rPr>
        <w:t xml:space="preserve">) e 12 c.1 </w:t>
      </w:r>
      <w:proofErr w:type="spellStart"/>
      <w:r w:rsidRPr="00670255">
        <w:rPr>
          <w:rFonts w:ascii="Times New Roman" w:eastAsia="Times New Roman" w:hAnsi="Times New Roman" w:cs="Times New Roman"/>
          <w:sz w:val="24"/>
          <w:szCs w:val="24"/>
          <w:lang w:eastAsia="it-IT"/>
        </w:rPr>
        <w:t>lett.e</w:t>
      </w:r>
      <w:proofErr w:type="spellEnd"/>
      <w:r w:rsidRPr="00670255">
        <w:rPr>
          <w:rFonts w:ascii="Times New Roman" w:eastAsia="Times New Roman" w:hAnsi="Times New Roman" w:cs="Times New Roman"/>
          <w:sz w:val="24"/>
          <w:szCs w:val="24"/>
          <w:lang w:eastAsia="it-IT"/>
        </w:rPr>
        <w:t>) Direttiva 2011/98/UE recepita dal Dlgs.40/2014, Art.24 c.1 della Direttiva 2004/38/CE E Artt.19 e 23 del Dlgs.30/07;</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t>cittadina</w:t>
      </w:r>
      <w:proofErr w:type="gramEnd"/>
      <w:r w:rsidRPr="00670255">
        <w:rPr>
          <w:rFonts w:ascii="Times New Roman" w:eastAsia="Times New Roman" w:hAnsi="Times New Roman" w:cs="Times New Roman"/>
          <w:sz w:val="24"/>
          <w:szCs w:val="24"/>
          <w:lang w:eastAsia="it-IT"/>
        </w:rPr>
        <w:t xml:space="preserve"> del Marocco, Tunisia, Algeria e Turchia, e loro familiari regolarmente soggiornanti. Accordi </w:t>
      </w:r>
      <w:proofErr w:type="spellStart"/>
      <w:r w:rsidRPr="00670255">
        <w:rPr>
          <w:rFonts w:ascii="Times New Roman" w:eastAsia="Times New Roman" w:hAnsi="Times New Roman" w:cs="Times New Roman"/>
          <w:sz w:val="24"/>
          <w:szCs w:val="24"/>
          <w:lang w:eastAsia="it-IT"/>
        </w:rPr>
        <w:t>Euromediterranei</w:t>
      </w:r>
      <w:proofErr w:type="spellEnd"/>
      <w:r w:rsidRPr="00670255">
        <w:rPr>
          <w:rFonts w:ascii="Times New Roman" w:eastAsia="Times New Roman" w:hAnsi="Times New Roman" w:cs="Times New Roman"/>
          <w:sz w:val="24"/>
          <w:szCs w:val="24"/>
          <w:lang w:eastAsia="it-IT"/>
        </w:rPr>
        <w:t>;</w:t>
      </w:r>
    </w:p>
    <w:p w:rsidR="00670255" w:rsidRPr="00670255" w:rsidRDefault="00670255" w:rsidP="006702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670255">
        <w:rPr>
          <w:rFonts w:ascii="Times New Roman" w:eastAsia="Times New Roman" w:hAnsi="Times New Roman" w:cs="Times New Roman"/>
          <w:sz w:val="24"/>
          <w:szCs w:val="24"/>
          <w:lang w:eastAsia="it-IT"/>
        </w:rPr>
        <w:lastRenderedPageBreak/>
        <w:t>cittadina</w:t>
      </w:r>
      <w:proofErr w:type="gramEnd"/>
      <w:r w:rsidRPr="00670255">
        <w:rPr>
          <w:rFonts w:ascii="Times New Roman" w:eastAsia="Times New Roman" w:hAnsi="Times New Roman" w:cs="Times New Roman"/>
          <w:sz w:val="24"/>
          <w:szCs w:val="24"/>
          <w:lang w:eastAsia="it-IT"/>
        </w:rPr>
        <w:t xml:space="preserve"> titolare del permesso unico per lavoro o con autorizzazione al lavoro e i suoi familiari e superstiti, ad eccezione delle categorie espressamente escluse dal D.Lgs.40/2014. Art.3 c.1 </w:t>
      </w:r>
      <w:proofErr w:type="spellStart"/>
      <w:r w:rsidRPr="00670255">
        <w:rPr>
          <w:rFonts w:ascii="Times New Roman" w:eastAsia="Times New Roman" w:hAnsi="Times New Roman" w:cs="Times New Roman"/>
          <w:sz w:val="24"/>
          <w:szCs w:val="24"/>
          <w:lang w:eastAsia="it-IT"/>
        </w:rPr>
        <w:t>lett.b</w:t>
      </w:r>
      <w:proofErr w:type="spellEnd"/>
      <w:r w:rsidRPr="00670255">
        <w:rPr>
          <w:rFonts w:ascii="Times New Roman" w:eastAsia="Times New Roman" w:hAnsi="Times New Roman" w:cs="Times New Roman"/>
          <w:sz w:val="24"/>
          <w:szCs w:val="24"/>
          <w:lang w:eastAsia="it-IT"/>
        </w:rPr>
        <w:t xml:space="preserve">) e c) - Art.12 c.1 </w:t>
      </w:r>
      <w:proofErr w:type="spellStart"/>
      <w:r w:rsidRPr="00670255">
        <w:rPr>
          <w:rFonts w:ascii="Times New Roman" w:eastAsia="Times New Roman" w:hAnsi="Times New Roman" w:cs="Times New Roman"/>
          <w:sz w:val="24"/>
          <w:szCs w:val="24"/>
          <w:lang w:eastAsia="it-IT"/>
        </w:rPr>
        <w:t>lett.e</w:t>
      </w:r>
      <w:proofErr w:type="spellEnd"/>
      <w:r w:rsidRPr="00670255">
        <w:rPr>
          <w:rFonts w:ascii="Times New Roman" w:eastAsia="Times New Roman" w:hAnsi="Times New Roman" w:cs="Times New Roman"/>
          <w:sz w:val="24"/>
          <w:szCs w:val="24"/>
          <w:lang w:eastAsia="it-IT"/>
        </w:rPr>
        <w:t xml:space="preserve">) della Direttiva 2011/98/UE, salvo quanto previsto dall’Art.1 c.1 </w:t>
      </w:r>
      <w:proofErr w:type="spellStart"/>
      <w:r w:rsidRPr="00670255">
        <w:rPr>
          <w:rFonts w:ascii="Times New Roman" w:eastAsia="Times New Roman" w:hAnsi="Times New Roman" w:cs="Times New Roman"/>
          <w:sz w:val="24"/>
          <w:szCs w:val="24"/>
          <w:lang w:eastAsia="it-IT"/>
        </w:rPr>
        <w:t>lett.b</w:t>
      </w:r>
      <w:proofErr w:type="spellEnd"/>
      <w:r w:rsidRPr="00670255">
        <w:rPr>
          <w:rFonts w:ascii="Times New Roman" w:eastAsia="Times New Roman" w:hAnsi="Times New Roman" w:cs="Times New Roman"/>
          <w:sz w:val="24"/>
          <w:szCs w:val="24"/>
          <w:lang w:eastAsia="it-IT"/>
        </w:rPr>
        <w:t>) Dlgs.40/2014 di attuazione della Direttiva.</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 xml:space="preserve">2) residenza e convivenza con il figlio nel territorio del Comune di </w:t>
      </w:r>
      <w:r>
        <w:rPr>
          <w:rFonts w:ascii="Times New Roman" w:eastAsia="Times New Roman" w:hAnsi="Times New Roman" w:cs="Times New Roman"/>
          <w:sz w:val="24"/>
          <w:szCs w:val="24"/>
          <w:lang w:eastAsia="it-IT"/>
        </w:rPr>
        <w:t>Pomaretto</w:t>
      </w:r>
      <w:r w:rsidRPr="00670255">
        <w:rPr>
          <w:rFonts w:ascii="Times New Roman" w:eastAsia="Times New Roman" w:hAnsi="Times New Roman" w:cs="Times New Roman"/>
          <w:sz w:val="24"/>
          <w:szCs w:val="24"/>
          <w:lang w:eastAsia="it-IT"/>
        </w:rPr>
        <w:t>; </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 xml:space="preserve">3) il figlio, se non è nato in Italia o non è cittadino di uno Stato dell’Unione Europea, deve essere in possesso del permesso/carta di soggiorno, ossia deve essere iscritto sulla carta/permesso di </w:t>
      </w:r>
      <w:r>
        <w:rPr>
          <w:rFonts w:ascii="Times New Roman" w:eastAsia="Times New Roman" w:hAnsi="Times New Roman" w:cs="Times New Roman"/>
          <w:sz w:val="24"/>
          <w:szCs w:val="24"/>
          <w:lang w:eastAsia="it-IT"/>
        </w:rPr>
        <w:t>s</w:t>
      </w:r>
      <w:r w:rsidRPr="00670255">
        <w:rPr>
          <w:rFonts w:ascii="Times New Roman" w:eastAsia="Times New Roman" w:hAnsi="Times New Roman" w:cs="Times New Roman"/>
          <w:sz w:val="24"/>
          <w:szCs w:val="24"/>
          <w:lang w:eastAsia="it-IT"/>
        </w:rPr>
        <w:t>oggiorno di uno dei genitori;</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4) risorse economiche del nucleo familiare (redditi, patrimonio mobiliare e immobiliare) inferiori ai valori dell’Indicatore della Situazione Economica Equivalente (ISEE) e pari a € 17.416,66 (riferito a famiglie con 3 componenti. Per nuclei familiari con diversa composizione, il requisito economico è riparametrato ex D.Lgs.n.109/98);</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Tutti i requisiti richiesti per l’erogazione dell’assegno devono essere posseduti all’atto della presentazione dell’istanza, pena l’esclusione</w:t>
      </w:r>
      <w:r w:rsidRPr="00670255">
        <w:rPr>
          <w:rFonts w:ascii="Times New Roman" w:eastAsia="Times New Roman" w:hAnsi="Times New Roman" w:cs="Times New Roman"/>
          <w:b/>
          <w:bCs/>
          <w:sz w:val="24"/>
          <w:szCs w:val="24"/>
          <w:lang w:eastAsia="it-IT"/>
        </w:rPr>
        <w:t>.</w:t>
      </w:r>
    </w:p>
    <w:p w:rsidR="00670255" w:rsidRPr="00670255" w:rsidRDefault="00670255" w:rsidP="00670255">
      <w:pPr>
        <w:spacing w:before="100" w:beforeAutospacing="1" w:after="100" w:afterAutospacing="1" w:line="240" w:lineRule="auto"/>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 </w:t>
      </w:r>
      <w:r w:rsidRPr="00670255">
        <w:rPr>
          <w:rFonts w:ascii="Times New Roman" w:eastAsia="Times New Roman" w:hAnsi="Times New Roman" w:cs="Times New Roman"/>
          <w:b/>
          <w:bCs/>
          <w:sz w:val="24"/>
          <w:szCs w:val="24"/>
          <w:lang w:eastAsia="it-IT"/>
        </w:rPr>
        <w:t>DOCUMENTAZIONI DA ALLEGARE</w:t>
      </w:r>
      <w:r>
        <w:rPr>
          <w:rFonts w:ascii="Times New Roman" w:eastAsia="Times New Roman" w:hAnsi="Times New Roman" w:cs="Times New Roman"/>
          <w:b/>
          <w:bCs/>
          <w:sz w:val="24"/>
          <w:szCs w:val="24"/>
          <w:lang w:eastAsia="it-IT"/>
        </w:rPr>
        <w:t xml:space="preserve"> ALLA DOMANDA</w:t>
      </w:r>
      <w:r w:rsidRPr="00670255">
        <w:rPr>
          <w:rFonts w:ascii="Times New Roman" w:eastAsia="Times New Roman" w:hAnsi="Times New Roman" w:cs="Times New Roman"/>
          <w:sz w:val="24"/>
          <w:szCs w:val="24"/>
          <w:lang w:eastAsia="it-IT"/>
        </w:rPr>
        <w:t>: </w:t>
      </w:r>
    </w:p>
    <w:p w:rsidR="00670255" w:rsidRPr="00670255" w:rsidRDefault="00670255" w:rsidP="006702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Copia dell’Attestazione ISEE in corso di validità completa di Dichiarazione Sostitutiva Unica valevole per la richiesta di prestazioni sociali agevolate o per l’accesso agevolato ai servizi di pubblica utilità, di cui al D.P.C.M. 05 dicembre 2013 n.159 e al Decreto Interministeriale del 07 novembre 2014 pubblicato nella G.U. del 17/11/2014 (S.O.n.87) in vigore a partire dal 01 gennaio 2015, di entrambi i genitori o della madre o del padre se unico genitore;</w:t>
      </w:r>
    </w:p>
    <w:p w:rsidR="00670255" w:rsidRPr="00670255" w:rsidRDefault="00670255" w:rsidP="006702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Copia di un documento di identità in corso di validità;</w:t>
      </w:r>
    </w:p>
    <w:p w:rsidR="00670255" w:rsidRPr="00670255" w:rsidRDefault="00670255" w:rsidP="006702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Copia del codice IBAN intestato o cointestato al soggetto richiedente rilasciato dall’istituto bancario (vedi modalità di pagamento);</w:t>
      </w:r>
    </w:p>
    <w:p w:rsidR="00670255" w:rsidRPr="00670255" w:rsidRDefault="00670255" w:rsidP="006702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In caso di separazione, copia della Sentenza di separazione;</w:t>
      </w:r>
    </w:p>
    <w:p w:rsidR="00670255" w:rsidRPr="00670255" w:rsidRDefault="00670255" w:rsidP="006702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Per i cittadini di Paesi Terzi: copia del titolo di soggiorno o della ricevuta di presentazione della domanda di rilascio/rinnovo. Inoltre copia della carta/permesso di soggiorno del bambino, in mancanza di essa alla data di presentazione della domanda, la richiedente dovrà presentarla alla propria sede territoriale di riferimento non appena ne entrerà in possesso. Fino a quel momento l’assegno non potrà essere erogato. </w:t>
      </w:r>
    </w:p>
    <w:p w:rsidR="00670255" w:rsidRPr="00670255" w:rsidRDefault="00670255" w:rsidP="00670255">
      <w:pPr>
        <w:spacing w:before="100" w:beforeAutospacing="1" w:after="100" w:afterAutospacing="1" w:line="240" w:lineRule="auto"/>
        <w:rPr>
          <w:rFonts w:ascii="Times New Roman" w:eastAsia="Times New Roman" w:hAnsi="Times New Roman" w:cs="Times New Roman"/>
          <w:sz w:val="24"/>
          <w:szCs w:val="24"/>
          <w:lang w:eastAsia="it-IT"/>
        </w:rPr>
      </w:pPr>
      <w:r w:rsidRPr="00670255">
        <w:rPr>
          <w:rFonts w:ascii="Times New Roman" w:eastAsia="Times New Roman" w:hAnsi="Times New Roman" w:cs="Times New Roman"/>
          <w:b/>
          <w:bCs/>
          <w:sz w:val="24"/>
          <w:szCs w:val="24"/>
          <w:lang w:eastAsia="it-IT"/>
        </w:rPr>
        <w:t>MODALITA’ DI PRESENTAZIONE DELLE DOMANDE:</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l modulo di domanda è disponibile</w:t>
      </w:r>
      <w:r w:rsidRPr="0067025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sul sito internet del Comune di Pomaretto.</w:t>
      </w:r>
      <w:r w:rsidRPr="00670255">
        <w:rPr>
          <w:rFonts w:ascii="Times New Roman" w:eastAsia="Times New Roman" w:hAnsi="Times New Roman" w:cs="Times New Roman"/>
          <w:sz w:val="24"/>
          <w:szCs w:val="24"/>
          <w:lang w:eastAsia="it-IT"/>
        </w:rPr>
        <w:t> </w:t>
      </w:r>
    </w:p>
    <w:p w:rsidR="00670255" w:rsidRPr="00670255"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Viste le vigenti disposizioni al momento della pubblicazione del presente avviso in merito alle misure finalizzate al contrasto ed al contenimento dell’emergenza e</w:t>
      </w:r>
      <w:r>
        <w:rPr>
          <w:rFonts w:ascii="Times New Roman" w:eastAsia="Times New Roman" w:hAnsi="Times New Roman" w:cs="Times New Roman"/>
          <w:sz w:val="24"/>
          <w:szCs w:val="24"/>
          <w:lang w:eastAsia="it-IT"/>
        </w:rPr>
        <w:t>pidemiologica di CO</w:t>
      </w:r>
      <w:r w:rsidRPr="00670255">
        <w:rPr>
          <w:rFonts w:ascii="Times New Roman" w:eastAsia="Times New Roman" w:hAnsi="Times New Roman" w:cs="Times New Roman"/>
          <w:sz w:val="24"/>
          <w:szCs w:val="24"/>
          <w:lang w:eastAsia="it-IT"/>
        </w:rPr>
        <w:t>VID-19, che impongono limitazioni agli spostamenti delle persone fisiche, la modalità ordinaria di invio delle domande è da considerarsi via mail, via fax o tramite posta, agli indirizzi sotto riportati.</w:t>
      </w:r>
      <w:r>
        <w:rPr>
          <w:rFonts w:ascii="Times New Roman" w:eastAsia="Times New Roman" w:hAnsi="Times New Roman" w:cs="Times New Roman"/>
          <w:sz w:val="24"/>
          <w:szCs w:val="24"/>
          <w:lang w:eastAsia="it-IT"/>
        </w:rPr>
        <w:t xml:space="preserve"> </w:t>
      </w:r>
      <w:r w:rsidRPr="00670255">
        <w:rPr>
          <w:rFonts w:ascii="Times New Roman" w:eastAsia="Times New Roman" w:hAnsi="Times New Roman" w:cs="Times New Roman"/>
          <w:sz w:val="24"/>
          <w:szCs w:val="24"/>
          <w:lang w:eastAsia="it-IT"/>
        </w:rPr>
        <w:t> </w:t>
      </w:r>
    </w:p>
    <w:p w:rsidR="00F84321" w:rsidRDefault="00670255" w:rsidP="006702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In caso di impossibilità, si rende necessario contattare gli sportelli ai numeri telefonici indicati per un appuntamento, in modo da limitare al massimo la presenza fisica negli uffici; lo stesso per informazioni e/o chiarimenti.</w:t>
      </w:r>
    </w:p>
    <w:p w:rsidR="00F84321" w:rsidRPr="00F84321" w:rsidRDefault="00F84321" w:rsidP="00F84321">
      <w:pPr>
        <w:rPr>
          <w:rFonts w:ascii="Times New Roman" w:hAnsi="Times New Roman" w:cs="Times New Roman"/>
          <w:sz w:val="24"/>
          <w:szCs w:val="24"/>
        </w:rPr>
      </w:pPr>
      <w:r w:rsidRPr="00F84321">
        <w:rPr>
          <w:rFonts w:ascii="Times New Roman" w:hAnsi="Times New Roman" w:cs="Times New Roman"/>
          <w:b/>
          <w:sz w:val="24"/>
          <w:szCs w:val="24"/>
        </w:rPr>
        <w:t>Recapiti Ufficio</w:t>
      </w:r>
      <w:r>
        <w:rPr>
          <w:rFonts w:ascii="Times New Roman" w:hAnsi="Times New Roman" w:cs="Times New Roman"/>
          <w:b/>
          <w:sz w:val="24"/>
          <w:szCs w:val="24"/>
        </w:rPr>
        <w:t xml:space="preserve"> competente dei</w:t>
      </w:r>
      <w:r w:rsidRPr="00F84321">
        <w:rPr>
          <w:rFonts w:ascii="Times New Roman" w:hAnsi="Times New Roman" w:cs="Times New Roman"/>
          <w:b/>
          <w:sz w:val="24"/>
          <w:szCs w:val="24"/>
        </w:rPr>
        <w:t xml:space="preserve"> </w:t>
      </w:r>
      <w:r>
        <w:rPr>
          <w:rFonts w:ascii="Times New Roman" w:hAnsi="Times New Roman" w:cs="Times New Roman"/>
          <w:b/>
          <w:sz w:val="24"/>
          <w:szCs w:val="24"/>
        </w:rPr>
        <w:t>Servizi Demografici</w:t>
      </w:r>
      <w:r w:rsidRPr="00F84321">
        <w:rPr>
          <w:rFonts w:ascii="Times New Roman" w:hAnsi="Times New Roman" w:cs="Times New Roman"/>
          <w:sz w:val="24"/>
          <w:szCs w:val="24"/>
        </w:rPr>
        <w:t xml:space="preserve">: </w:t>
      </w:r>
    </w:p>
    <w:p w:rsidR="00F84321" w:rsidRPr="00F84321" w:rsidRDefault="00F84321" w:rsidP="00F84321">
      <w:pPr>
        <w:rPr>
          <w:rFonts w:ascii="Times New Roman" w:hAnsi="Times New Roman" w:cs="Times New Roman"/>
          <w:noProof/>
        </w:rPr>
      </w:pPr>
      <w:r w:rsidRPr="00F84321">
        <w:rPr>
          <w:rFonts w:ascii="Times New Roman" w:hAnsi="Times New Roman" w:cs="Times New Roman"/>
          <w:noProof/>
        </w:rPr>
        <w:t xml:space="preserve">Email: </w:t>
      </w:r>
      <w:hyperlink r:id="rId5" w:history="1">
        <w:r w:rsidRPr="00F84321">
          <w:rPr>
            <w:rStyle w:val="Collegamentoipertestuale"/>
            <w:rFonts w:ascii="Times New Roman" w:hAnsi="Times New Roman" w:cs="Times New Roman"/>
            <w:noProof/>
          </w:rPr>
          <w:t>servizidemografici.pomaretto@ruparpiemonte.it</w:t>
        </w:r>
      </w:hyperlink>
    </w:p>
    <w:p w:rsidR="00F84321" w:rsidRPr="00F84321" w:rsidRDefault="00F84321" w:rsidP="00F84321">
      <w:pPr>
        <w:rPr>
          <w:rFonts w:ascii="Times New Roman" w:hAnsi="Times New Roman" w:cs="Times New Roman"/>
          <w:noProof/>
        </w:rPr>
      </w:pPr>
      <w:r w:rsidRPr="00F84321">
        <w:rPr>
          <w:rFonts w:ascii="Times New Roman" w:hAnsi="Times New Roman" w:cs="Times New Roman"/>
          <w:noProof/>
        </w:rPr>
        <w:lastRenderedPageBreak/>
        <w:t xml:space="preserve">PEC: </w:t>
      </w:r>
      <w:hyperlink r:id="rId6" w:history="1">
        <w:r w:rsidRPr="00F84321">
          <w:rPr>
            <w:rStyle w:val="Collegamentoipertestuale"/>
            <w:rFonts w:ascii="Times New Roman" w:hAnsi="Times New Roman" w:cs="Times New Roman"/>
            <w:noProof/>
          </w:rPr>
          <w:t>pomaretto@cert.ruparpiemonte.it</w:t>
        </w:r>
      </w:hyperlink>
    </w:p>
    <w:p w:rsidR="00F84321" w:rsidRDefault="00F84321" w:rsidP="00F84321">
      <w:pPr>
        <w:rPr>
          <w:rFonts w:ascii="Times New Roman" w:hAnsi="Times New Roman" w:cs="Times New Roman"/>
          <w:noProof/>
        </w:rPr>
      </w:pPr>
      <w:r w:rsidRPr="00F84321">
        <w:rPr>
          <w:rFonts w:ascii="Times New Roman" w:hAnsi="Times New Roman" w:cs="Times New Roman"/>
          <w:noProof/>
        </w:rPr>
        <w:t>Tel: 0121.81241 (interno 1 - 1) Cell. 3343418546</w:t>
      </w:r>
    </w:p>
    <w:p w:rsidR="00F84321" w:rsidRPr="00F84321" w:rsidRDefault="00F84321" w:rsidP="00F84321">
      <w:pPr>
        <w:jc w:val="both"/>
        <w:rPr>
          <w:rFonts w:ascii="Times New Roman" w:hAnsi="Times New Roman" w:cs="Times New Roman"/>
          <w:noProof/>
        </w:rPr>
      </w:pPr>
      <w:bookmarkStart w:id="0" w:name="_GoBack"/>
      <w:r w:rsidRPr="00F84321">
        <w:rPr>
          <w:rFonts w:ascii="Times New Roman" w:hAnsi="Times New Roman" w:cs="Times New Roman"/>
          <w:noProof/>
        </w:rPr>
        <w:t>Fax: 0121.803719</w:t>
      </w:r>
    </w:p>
    <w:p w:rsidR="00670255" w:rsidRPr="00670255" w:rsidRDefault="00670255" w:rsidP="00F8432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Il pagamento potrà essere effettuato solo tramite bonifico bancario su conto corrente bancario/postale o libretto nominativo intestato al richiedente.</w:t>
      </w:r>
    </w:p>
    <w:p w:rsidR="00670255" w:rsidRPr="00670255" w:rsidRDefault="00670255" w:rsidP="00F8432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Sulla veridicità delle informazioni rese saranno effett</w:t>
      </w:r>
      <w:r w:rsidR="00CB24D2">
        <w:rPr>
          <w:rFonts w:ascii="Times New Roman" w:eastAsia="Times New Roman" w:hAnsi="Times New Roman" w:cs="Times New Roman"/>
          <w:sz w:val="24"/>
          <w:szCs w:val="24"/>
          <w:lang w:eastAsia="it-IT"/>
        </w:rPr>
        <w:t>uati controlli da parte di INPS e</w:t>
      </w:r>
      <w:r w:rsidRPr="00670255">
        <w:rPr>
          <w:rFonts w:ascii="Times New Roman" w:eastAsia="Times New Roman" w:hAnsi="Times New Roman" w:cs="Times New Roman"/>
          <w:sz w:val="24"/>
          <w:szCs w:val="24"/>
          <w:lang w:eastAsia="it-IT"/>
        </w:rPr>
        <w:t xml:space="preserve"> Comune di </w:t>
      </w:r>
      <w:r w:rsidR="00CB24D2">
        <w:rPr>
          <w:rFonts w:ascii="Times New Roman" w:eastAsia="Times New Roman" w:hAnsi="Times New Roman" w:cs="Times New Roman"/>
          <w:sz w:val="24"/>
          <w:szCs w:val="24"/>
          <w:lang w:eastAsia="it-IT"/>
        </w:rPr>
        <w:t xml:space="preserve">Pomaretto </w:t>
      </w:r>
    </w:p>
    <w:p w:rsidR="00670255" w:rsidRPr="00670255" w:rsidRDefault="00670255" w:rsidP="00F8432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0255">
        <w:rPr>
          <w:rFonts w:ascii="Times New Roman" w:eastAsia="Times New Roman" w:hAnsi="Times New Roman" w:cs="Times New Roman"/>
          <w:sz w:val="24"/>
          <w:szCs w:val="24"/>
          <w:lang w:eastAsia="it-IT"/>
        </w:rPr>
        <w:t>Eventuale diniego verrà comunicato in forma scritta al richiedente.</w:t>
      </w:r>
    </w:p>
    <w:p w:rsidR="00F84321" w:rsidRPr="00670255" w:rsidRDefault="00670255" w:rsidP="00F84321">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670255">
        <w:rPr>
          <w:rFonts w:ascii="Times New Roman" w:eastAsia="Times New Roman" w:hAnsi="Times New Roman" w:cs="Times New Roman"/>
          <w:sz w:val="24"/>
          <w:szCs w:val="24"/>
          <w:lang w:eastAsia="it-IT"/>
        </w:rPr>
        <w:t xml:space="preserve">Le domande devono essere presentate </w:t>
      </w:r>
      <w:r w:rsidRPr="00670255">
        <w:rPr>
          <w:rFonts w:ascii="Times New Roman" w:eastAsia="Times New Roman" w:hAnsi="Times New Roman" w:cs="Times New Roman"/>
          <w:b/>
          <w:bCs/>
          <w:sz w:val="24"/>
          <w:szCs w:val="24"/>
          <w:lang w:eastAsia="it-IT"/>
        </w:rPr>
        <w:t>perentoriamente entro 6 mesi dalla data del parto, dell’adozione o dell’affidamento preadottivo.</w:t>
      </w:r>
    </w:p>
    <w:bookmarkEnd w:id="0"/>
    <w:p w:rsidR="00FC0AA5" w:rsidRDefault="00FC0AA5"/>
    <w:sectPr w:rsidR="00FC0A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7DFB"/>
    <w:multiLevelType w:val="multilevel"/>
    <w:tmpl w:val="D808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63356"/>
    <w:multiLevelType w:val="multilevel"/>
    <w:tmpl w:val="6F8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781B"/>
    <w:multiLevelType w:val="multilevel"/>
    <w:tmpl w:val="E0A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A18BA"/>
    <w:multiLevelType w:val="multilevel"/>
    <w:tmpl w:val="C0A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E5"/>
    <w:rsid w:val="00670255"/>
    <w:rsid w:val="00B049E5"/>
    <w:rsid w:val="00CB24D2"/>
    <w:rsid w:val="00F84321"/>
    <w:rsid w:val="00FC0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DE97C-3C49-40A0-BEF1-7D0EEF4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02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0255"/>
    <w:rPr>
      <w:b/>
      <w:bCs/>
    </w:rPr>
  </w:style>
  <w:style w:type="character" w:styleId="Collegamentoipertestuale">
    <w:name w:val="Hyperlink"/>
    <w:basedOn w:val="Carpredefinitoparagrafo"/>
    <w:uiPriority w:val="99"/>
    <w:semiHidden/>
    <w:unhideWhenUsed/>
    <w:rsid w:val="00670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6524">
      <w:bodyDiv w:val="1"/>
      <w:marLeft w:val="0"/>
      <w:marRight w:val="0"/>
      <w:marTop w:val="0"/>
      <w:marBottom w:val="0"/>
      <w:divBdr>
        <w:top w:val="none" w:sz="0" w:space="0" w:color="auto"/>
        <w:left w:val="none" w:sz="0" w:space="0" w:color="auto"/>
        <w:bottom w:val="none" w:sz="0" w:space="0" w:color="auto"/>
        <w:right w:val="none" w:sz="0" w:space="0" w:color="auto"/>
      </w:divBdr>
      <w:divsChild>
        <w:div w:id="1943537399">
          <w:marLeft w:val="0"/>
          <w:marRight w:val="0"/>
          <w:marTop w:val="0"/>
          <w:marBottom w:val="0"/>
          <w:divBdr>
            <w:top w:val="none" w:sz="0" w:space="0" w:color="auto"/>
            <w:left w:val="none" w:sz="0" w:space="0" w:color="auto"/>
            <w:bottom w:val="none" w:sz="0" w:space="0" w:color="auto"/>
            <w:right w:val="none" w:sz="0" w:space="0" w:color="auto"/>
          </w:divBdr>
        </w:div>
      </w:divsChild>
    </w:div>
    <w:div w:id="12546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maretto@cert.ruparpiemonte.it" TargetMode="External"/><Relationship Id="rId5" Type="http://schemas.openxmlformats.org/officeDocument/2006/relationships/hyperlink" Target="mailto:servizidemografici.pomaretto@ruparpiemo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daniele.baron</dc:creator>
  <cp:keywords/>
  <dc:description/>
  <cp:lastModifiedBy>daniele.baron</cp:lastModifiedBy>
  <cp:revision>3</cp:revision>
  <dcterms:created xsi:type="dcterms:W3CDTF">2020-11-25T12:51:00Z</dcterms:created>
  <dcterms:modified xsi:type="dcterms:W3CDTF">2020-11-25T13:09:00Z</dcterms:modified>
</cp:coreProperties>
</file>